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EA7C" w14:textId="77777777" w:rsidR="00B64D2A" w:rsidRDefault="00AD2C8A">
      <w:pPr>
        <w:spacing w:after="0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0" w:name="_40e91mruuo1j" w:colFirst="0" w:colLast="0"/>
      <w:bookmarkEnd w:id="0"/>
      <w:r>
        <w:pict w14:anchorId="1E976F97">
          <v:rect id="_x0000_i1025" style="width:0;height:1.5pt" o:hralign="center" o:hrstd="t" o:hr="t" fillcolor="#a0a0a0" stroked="f"/>
        </w:pict>
      </w:r>
    </w:p>
    <w:p w14:paraId="18B28259" w14:textId="77777777" w:rsidR="00B64D2A" w:rsidRDefault="00AD2C8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1" w:name="_6ypes7w57s9m" w:colFirst="0" w:colLast="0"/>
      <w:bookmarkEnd w:id="1"/>
      <w:r>
        <w:rPr>
          <w:rFonts w:ascii="Times New Roman" w:eastAsia="Times New Roman" w:hAnsi="Times New Roman" w:cs="Times New Roman"/>
          <w:i w:val="0"/>
          <w:sz w:val="48"/>
          <w:szCs w:val="48"/>
        </w:rPr>
        <w:t>VERKSAMHETSBERÄTTELSE</w:t>
      </w:r>
    </w:p>
    <w:p w14:paraId="133F4802" w14:textId="77777777" w:rsidR="00B64D2A" w:rsidRDefault="00AD2C8A">
      <w:pPr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2" w:name="_zi4aelwq5gcn" w:colFirst="0" w:colLast="0"/>
      <w:bookmarkEnd w:id="2"/>
      <w:r>
        <w:pict w14:anchorId="32A0B4F8">
          <v:rect id="_x0000_i1026" style="width:0;height:1.5pt" o:hralign="center" o:hrstd="t" o:hr="t" fillcolor="#a0a0a0" stroked="f"/>
        </w:pict>
      </w:r>
    </w:p>
    <w:p w14:paraId="7DBA26A0" w14:textId="77777777" w:rsidR="00B64D2A" w:rsidRDefault="00B64D2A">
      <w:pPr>
        <w:jc w:val="center"/>
        <w:rPr>
          <w:rFonts w:ascii="Times New Roman" w:eastAsia="Times New Roman" w:hAnsi="Times New Roman" w:cs="Times New Roman"/>
          <w:i w:val="0"/>
        </w:rPr>
      </w:pPr>
      <w:bookmarkStart w:id="3" w:name="_8uxdsmg2y6oe" w:colFirst="0" w:colLast="0"/>
      <w:bookmarkEnd w:id="3"/>
    </w:p>
    <w:p w14:paraId="6968C747" w14:textId="46ADE8BB" w:rsidR="00B64D2A" w:rsidRDefault="00AD2C8A">
      <w:pPr>
        <w:jc w:val="center"/>
        <w:rPr>
          <w:rFonts w:ascii="Times New Roman" w:eastAsia="Times New Roman" w:hAnsi="Times New Roman" w:cs="Times New Roman"/>
          <w:i w:val="0"/>
        </w:rPr>
      </w:pPr>
      <w:bookmarkStart w:id="4" w:name="_cbjv00mmhzcw" w:colFirst="0" w:colLast="0"/>
      <w:bookmarkEnd w:id="4"/>
      <w:r>
        <w:rPr>
          <w:rFonts w:ascii="Times New Roman" w:eastAsia="Times New Roman" w:hAnsi="Times New Roman" w:cs="Times New Roman"/>
          <w:i w:val="0"/>
        </w:rPr>
        <w:t>ROTTNE SAMHÄLLSFÖRENING ÅR 202</w:t>
      </w:r>
      <w:r w:rsidR="00D959A7">
        <w:rPr>
          <w:rFonts w:ascii="Times New Roman" w:eastAsia="Times New Roman" w:hAnsi="Times New Roman" w:cs="Times New Roman"/>
          <w:i w:val="0"/>
        </w:rPr>
        <w:t>3</w:t>
      </w:r>
    </w:p>
    <w:p w14:paraId="73B1D212" w14:textId="0D3B41FA" w:rsidR="00B64D2A" w:rsidRDefault="00AD2C8A">
      <w:pPr>
        <w:rPr>
          <w:i w:val="0"/>
        </w:rPr>
      </w:pPr>
      <w:bookmarkStart w:id="5" w:name="_qi7cr51139e7" w:colFirst="0" w:colLast="0"/>
      <w:bookmarkEnd w:id="5"/>
      <w:r>
        <w:rPr>
          <w:i w:val="0"/>
        </w:rPr>
        <w:t xml:space="preserve">Arbetet med att driva utvecklingsfrågor för invånare och verksamma i </w:t>
      </w:r>
      <w:proofErr w:type="spellStart"/>
      <w:r>
        <w:rPr>
          <w:i w:val="0"/>
        </w:rPr>
        <w:t>Söraby</w:t>
      </w:r>
      <w:proofErr w:type="spellEnd"/>
      <w:r>
        <w:rPr>
          <w:i w:val="0"/>
        </w:rPr>
        <w:t xml:space="preserve"> socken h</w:t>
      </w:r>
      <w:r w:rsidR="00F22D93">
        <w:rPr>
          <w:i w:val="0"/>
        </w:rPr>
        <w:t>ar pågått i vanlig ordning under året</w:t>
      </w:r>
      <w:r>
        <w:rPr>
          <w:i w:val="0"/>
        </w:rPr>
        <w:t>. Under verksamhetsåret 202</w:t>
      </w:r>
      <w:r w:rsidR="00272576">
        <w:rPr>
          <w:i w:val="0"/>
        </w:rPr>
        <w:t>3</w:t>
      </w:r>
      <w:r>
        <w:rPr>
          <w:i w:val="0"/>
        </w:rPr>
        <w:t xml:space="preserve"> har följande frågor drivits: </w:t>
      </w:r>
    </w:p>
    <w:p w14:paraId="07D4F03B" w14:textId="77777777" w:rsidR="00B64D2A" w:rsidRDefault="00B64D2A">
      <w:pPr>
        <w:rPr>
          <w:i w:val="0"/>
        </w:rPr>
      </w:pPr>
      <w:bookmarkStart w:id="6" w:name="_zb504mejw8y1" w:colFirst="0" w:colLast="0"/>
      <w:bookmarkEnd w:id="6"/>
    </w:p>
    <w:p w14:paraId="0F10CC4C" w14:textId="77777777" w:rsidR="00B64D2A" w:rsidRDefault="00AD2C8A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TRAFIK OCH UTEMILJÖ </w:t>
      </w:r>
    </w:p>
    <w:p w14:paraId="127A3051" w14:textId="77777777" w:rsidR="00B64D2A" w:rsidRDefault="00AD2C8A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r>
        <w:pict w14:anchorId="5A4B6203">
          <v:rect id="_x0000_i1027" style="width:0;height:1.5pt" o:hralign="center" o:hrstd="t" o:hr="t" fillcolor="#a0a0a0" stroked="f"/>
        </w:pict>
      </w:r>
    </w:p>
    <w:p w14:paraId="2A30A6C7" w14:textId="4F6FBD86" w:rsidR="00FC617A" w:rsidRDefault="00FC617A">
      <w:pPr>
        <w:rPr>
          <w:i w:val="0"/>
        </w:rPr>
      </w:pPr>
      <w:bookmarkStart w:id="7" w:name="_jjtsuggxrnve" w:colFirst="0" w:colLast="0"/>
      <w:bookmarkEnd w:id="7"/>
      <w:r>
        <w:rPr>
          <w:i w:val="0"/>
        </w:rPr>
        <w:t xml:space="preserve">Badplatsen Berget har rustats upp under </w:t>
      </w:r>
      <w:r w:rsidR="006846AB">
        <w:rPr>
          <w:i w:val="0"/>
        </w:rPr>
        <w:t>hösten</w:t>
      </w:r>
      <w:r>
        <w:rPr>
          <w:i w:val="0"/>
        </w:rPr>
        <w:t xml:space="preserve"> med nya grillmöjligheter och lekmöjligheter i anslutning till badet. Även ett </w:t>
      </w:r>
      <w:proofErr w:type="spellStart"/>
      <w:r>
        <w:rPr>
          <w:i w:val="0"/>
        </w:rPr>
        <w:t>utegym</w:t>
      </w:r>
      <w:proofErr w:type="spellEnd"/>
      <w:r>
        <w:rPr>
          <w:i w:val="0"/>
        </w:rPr>
        <w:t xml:space="preserve"> har </w:t>
      </w:r>
      <w:r w:rsidR="004D22A9">
        <w:rPr>
          <w:i w:val="0"/>
        </w:rPr>
        <w:t xml:space="preserve">byggts på badplatsens område. </w:t>
      </w:r>
    </w:p>
    <w:p w14:paraId="1F77B026" w14:textId="02739FDE" w:rsidR="00F22D93" w:rsidRDefault="00532F0F" w:rsidP="00D47DF3">
      <w:pPr>
        <w:rPr>
          <w:i w:val="0"/>
        </w:rPr>
      </w:pPr>
      <w:r>
        <w:rPr>
          <w:i w:val="0"/>
        </w:rPr>
        <w:t xml:space="preserve">Upprustning av </w:t>
      </w:r>
      <w:proofErr w:type="spellStart"/>
      <w:r>
        <w:rPr>
          <w:i w:val="0"/>
        </w:rPr>
        <w:t>Rottne</w:t>
      </w:r>
      <w:proofErr w:type="spellEnd"/>
      <w:r>
        <w:rPr>
          <w:i w:val="0"/>
        </w:rPr>
        <w:t xml:space="preserve"> centrum </w:t>
      </w:r>
      <w:r w:rsidR="00C940F7">
        <w:rPr>
          <w:i w:val="0"/>
        </w:rPr>
        <w:t xml:space="preserve">har legat i dvala men vi fortsätter att ha kontakt med kommunen för att de ska verkställa </w:t>
      </w:r>
      <w:r w:rsidR="001B082F">
        <w:rPr>
          <w:i w:val="0"/>
        </w:rPr>
        <w:t>de åtgärder som tidigare varit budgeterat.</w:t>
      </w:r>
    </w:p>
    <w:p w14:paraId="6926BD01" w14:textId="77777777" w:rsidR="00B64D2A" w:rsidRDefault="00B64D2A">
      <w:pPr>
        <w:rPr>
          <w:i w:val="0"/>
        </w:rPr>
      </w:pPr>
      <w:bookmarkStart w:id="8" w:name="_uv129b315m3y" w:colFirst="0" w:colLast="0"/>
      <w:bookmarkEnd w:id="8"/>
    </w:p>
    <w:p w14:paraId="0E2DBCD6" w14:textId="77777777" w:rsidR="00B64D2A" w:rsidRDefault="00AD2C8A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9" w:name="_u84c6rvarcqr" w:colFirst="0" w:colLast="0"/>
      <w:bookmarkEnd w:id="9"/>
      <w:r>
        <w:rPr>
          <w:rFonts w:ascii="Times New Roman" w:eastAsia="Times New Roman" w:hAnsi="Times New Roman" w:cs="Times New Roman"/>
          <w:i w:val="0"/>
        </w:rPr>
        <w:t>BOSTÄDER</w:t>
      </w:r>
    </w:p>
    <w:p w14:paraId="0BB21FAF" w14:textId="77777777" w:rsidR="00B64D2A" w:rsidRDefault="00AD2C8A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10" w:name="_vbi3nlbiyz" w:colFirst="0" w:colLast="0"/>
      <w:bookmarkEnd w:id="10"/>
      <w:r>
        <w:rPr>
          <w:rFonts w:ascii="Times New Roman" w:eastAsia="Times New Roman" w:hAnsi="Times New Roman" w:cs="Times New Roman"/>
          <w:i w:val="0"/>
        </w:rPr>
        <w:t>__________________________________________________________________________________________</w:t>
      </w:r>
    </w:p>
    <w:p w14:paraId="4B762A0E" w14:textId="50552157" w:rsidR="00B64D2A" w:rsidRDefault="003334DF">
      <w:pPr>
        <w:rPr>
          <w:i w:val="0"/>
        </w:rPr>
      </w:pPr>
      <w:bookmarkStart w:id="11" w:name="_6polbroonsrr" w:colFirst="0" w:colLast="0"/>
      <w:bookmarkEnd w:id="11"/>
      <w:r>
        <w:rPr>
          <w:i w:val="0"/>
        </w:rPr>
        <w:t>Byggnationer av bostäder fortsätter på Drottninggatan och det finn</w:t>
      </w:r>
      <w:r w:rsidR="00A51CCE">
        <w:rPr>
          <w:i w:val="0"/>
        </w:rPr>
        <w:t>s i nuläget 3</w:t>
      </w:r>
      <w:r>
        <w:rPr>
          <w:i w:val="0"/>
        </w:rPr>
        <w:t xml:space="preserve"> tomter tillgängliga. Troligen kommer trycket på nybyggnation minska med tanke på dagens ränteläge</w:t>
      </w:r>
      <w:r w:rsidR="0012101D">
        <w:rPr>
          <w:i w:val="0"/>
        </w:rPr>
        <w:t xml:space="preserve"> och nästa steg med tomter på andra sidan Kungsvägen</w:t>
      </w:r>
      <w:r w:rsidR="00685582">
        <w:rPr>
          <w:i w:val="0"/>
        </w:rPr>
        <w:t xml:space="preserve"> kommer troligen att dröja tills efterfrågan på tomter ökar igen.</w:t>
      </w:r>
    </w:p>
    <w:p w14:paraId="6DAD3D4E" w14:textId="77777777" w:rsidR="00B64D2A" w:rsidRDefault="00B64D2A" w:rsidP="00F26CD6">
      <w:pPr>
        <w:spacing w:after="0"/>
        <w:rPr>
          <w:rFonts w:ascii="Times New Roman" w:eastAsia="Times New Roman" w:hAnsi="Times New Roman" w:cs="Times New Roman"/>
          <w:i w:val="0"/>
        </w:rPr>
      </w:pPr>
      <w:bookmarkStart w:id="12" w:name="_17dp8vu" w:colFirst="0" w:colLast="0"/>
      <w:bookmarkStart w:id="13" w:name="_7ougo7y26pp9" w:colFirst="0" w:colLast="0"/>
      <w:bookmarkStart w:id="14" w:name="_mil6sev8hjtz" w:colFirst="0" w:colLast="0"/>
      <w:bookmarkStart w:id="15" w:name="_d3r1pbmmfzi2" w:colFirst="0" w:colLast="0"/>
      <w:bookmarkEnd w:id="12"/>
      <w:bookmarkEnd w:id="13"/>
      <w:bookmarkEnd w:id="14"/>
      <w:bookmarkEnd w:id="15"/>
    </w:p>
    <w:p w14:paraId="2A15D75E" w14:textId="77777777" w:rsidR="00B64D2A" w:rsidRDefault="00B64D2A">
      <w:pPr>
        <w:rPr>
          <w:i w:val="0"/>
        </w:rPr>
      </w:pPr>
      <w:bookmarkStart w:id="16" w:name="_xr2sq51kweao" w:colFirst="0" w:colLast="0"/>
      <w:bookmarkEnd w:id="16"/>
    </w:p>
    <w:p w14:paraId="22F3F8B5" w14:textId="77777777" w:rsidR="00B64D2A" w:rsidRDefault="00AD2C8A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EVENEMANG </w:t>
      </w:r>
    </w:p>
    <w:p w14:paraId="0498FD24" w14:textId="77777777" w:rsidR="00B64D2A" w:rsidRDefault="00AD2C8A">
      <w:pPr>
        <w:spacing w:after="0"/>
        <w:jc w:val="center"/>
        <w:rPr>
          <w:i w:val="0"/>
        </w:rPr>
      </w:pPr>
      <w:r>
        <w:pict w14:anchorId="155AED2B">
          <v:rect id="_x0000_i1028" style="width:0;height:1.5pt" o:hralign="center" o:hrstd="t" o:hr="t" fillcolor="#a0a0a0" stroked="f"/>
        </w:pict>
      </w:r>
    </w:p>
    <w:p w14:paraId="7C340931" w14:textId="3832F667" w:rsidR="00B64D2A" w:rsidRDefault="00AD2C8A">
      <w:pPr>
        <w:rPr>
          <w:i w:val="0"/>
        </w:rPr>
      </w:pPr>
      <w:bookmarkStart w:id="17" w:name="_vtlg8hcd4l6w" w:colFirst="0" w:colLast="0"/>
      <w:bookmarkEnd w:id="17"/>
      <w:proofErr w:type="spellStart"/>
      <w:r>
        <w:rPr>
          <w:i w:val="0"/>
        </w:rPr>
        <w:t>Rottnedagen</w:t>
      </w:r>
      <w:proofErr w:type="spellEnd"/>
      <w:r>
        <w:rPr>
          <w:i w:val="0"/>
        </w:rPr>
        <w:t xml:space="preserve"> </w:t>
      </w:r>
      <w:r w:rsidR="00DF6476">
        <w:rPr>
          <w:i w:val="0"/>
        </w:rPr>
        <w:t xml:space="preserve">arrangerades </w:t>
      </w:r>
      <w:r w:rsidR="00AA2135">
        <w:rPr>
          <w:i w:val="0"/>
        </w:rPr>
        <w:t xml:space="preserve">på Vidingeskans grusplan och </w:t>
      </w:r>
      <w:r w:rsidR="004C6425">
        <w:rPr>
          <w:i w:val="0"/>
        </w:rPr>
        <w:t>det var glädjande fint väder och glada besökare</w:t>
      </w:r>
      <w:r w:rsidR="00E50966">
        <w:rPr>
          <w:i w:val="0"/>
        </w:rPr>
        <w:t xml:space="preserve"> i alla åldrar som </w:t>
      </w:r>
      <w:proofErr w:type="gramStart"/>
      <w:r w:rsidR="00E50966">
        <w:rPr>
          <w:i w:val="0"/>
        </w:rPr>
        <w:t>överlag</w:t>
      </w:r>
      <w:proofErr w:type="gramEnd"/>
      <w:r w:rsidR="00E50966">
        <w:rPr>
          <w:i w:val="0"/>
        </w:rPr>
        <w:t xml:space="preserve"> tycker att det var ett bra ställe att placera </w:t>
      </w:r>
      <w:r w:rsidR="002A46E3">
        <w:rPr>
          <w:i w:val="0"/>
        </w:rPr>
        <w:t xml:space="preserve">evenemanget på. </w:t>
      </w:r>
      <w:proofErr w:type="spellStart"/>
      <w:r w:rsidR="002A46E3">
        <w:rPr>
          <w:i w:val="0"/>
        </w:rPr>
        <w:t>Pejje</w:t>
      </w:r>
      <w:proofErr w:type="spellEnd"/>
      <w:r w:rsidR="002A46E3">
        <w:rPr>
          <w:i w:val="0"/>
        </w:rPr>
        <w:t xml:space="preserve"> var konferencier och såg till</w:t>
      </w:r>
      <w:r w:rsidR="00DB39F0">
        <w:rPr>
          <w:i w:val="0"/>
        </w:rPr>
        <w:t xml:space="preserve"> att besökarna besökte alla utställare. Dock är det lite tråkigt att det är få företag i </w:t>
      </w:r>
      <w:proofErr w:type="spellStart"/>
      <w:r w:rsidR="00DB39F0">
        <w:rPr>
          <w:i w:val="0"/>
        </w:rPr>
        <w:t>Rottne</w:t>
      </w:r>
      <w:proofErr w:type="spellEnd"/>
      <w:r w:rsidR="00DB39F0">
        <w:rPr>
          <w:i w:val="0"/>
        </w:rPr>
        <w:t xml:space="preserve"> som tar </w:t>
      </w:r>
      <w:r w:rsidR="009622C5">
        <w:rPr>
          <w:i w:val="0"/>
        </w:rPr>
        <w:t xml:space="preserve">tillfället att visa upp sig och sin verksamhet för samhället. </w:t>
      </w:r>
      <w:r w:rsidR="00052FDA">
        <w:rPr>
          <w:i w:val="0"/>
        </w:rPr>
        <w:t xml:space="preserve">Nationaldagsfirandet hölls traditionsenligt </w:t>
      </w:r>
      <w:r w:rsidR="0091686E">
        <w:rPr>
          <w:i w:val="0"/>
        </w:rPr>
        <w:t>utanför Sörgården</w:t>
      </w:r>
      <w:r w:rsidR="00ED072F">
        <w:rPr>
          <w:i w:val="0"/>
        </w:rPr>
        <w:t xml:space="preserve"> och julmarknaden hölls i </w:t>
      </w:r>
      <w:proofErr w:type="spellStart"/>
      <w:r w:rsidR="00ED072F">
        <w:rPr>
          <w:i w:val="0"/>
        </w:rPr>
        <w:t>Rottnegården</w:t>
      </w:r>
      <w:proofErr w:type="spellEnd"/>
      <w:r w:rsidR="00ED072F">
        <w:rPr>
          <w:i w:val="0"/>
        </w:rPr>
        <w:t xml:space="preserve"> där utställare </w:t>
      </w:r>
      <w:r w:rsidR="00E2105F">
        <w:rPr>
          <w:i w:val="0"/>
        </w:rPr>
        <w:t xml:space="preserve">fyllde </w:t>
      </w:r>
      <w:proofErr w:type="spellStart"/>
      <w:r w:rsidR="00E2105F">
        <w:rPr>
          <w:i w:val="0"/>
        </w:rPr>
        <w:t>Rottnegården</w:t>
      </w:r>
      <w:proofErr w:type="spellEnd"/>
      <w:r w:rsidR="00E2105F">
        <w:rPr>
          <w:i w:val="0"/>
        </w:rPr>
        <w:t xml:space="preserve"> och en del fanns representerade utanför </w:t>
      </w:r>
      <w:proofErr w:type="spellStart"/>
      <w:r w:rsidR="00E2105F">
        <w:rPr>
          <w:i w:val="0"/>
        </w:rPr>
        <w:t>entren</w:t>
      </w:r>
      <w:proofErr w:type="spellEnd"/>
      <w:r w:rsidR="00E2105F">
        <w:rPr>
          <w:i w:val="0"/>
        </w:rPr>
        <w:t>.</w:t>
      </w:r>
      <w:r w:rsidR="001C0623">
        <w:rPr>
          <w:i w:val="0"/>
        </w:rPr>
        <w:t xml:space="preserve"> </w:t>
      </w:r>
      <w:r w:rsidR="006D2D5D">
        <w:rPr>
          <w:i w:val="0"/>
        </w:rPr>
        <w:t>Tomten kom på besök och delade ut godispåsar till alla barn och dansade runt granen.</w:t>
      </w:r>
    </w:p>
    <w:p w14:paraId="1ECFCC37" w14:textId="77777777" w:rsidR="00B64D2A" w:rsidRDefault="00B64D2A">
      <w:pPr>
        <w:rPr>
          <w:i w:val="0"/>
        </w:rPr>
      </w:pPr>
      <w:bookmarkStart w:id="18" w:name="_ycs4lo2ex4au" w:colFirst="0" w:colLast="0"/>
      <w:bookmarkStart w:id="19" w:name="_pmsd34jztf01" w:colFirst="0" w:colLast="0"/>
      <w:bookmarkEnd w:id="18"/>
      <w:bookmarkEnd w:id="19"/>
    </w:p>
    <w:p w14:paraId="4A2D0397" w14:textId="77777777" w:rsidR="002B3FE7" w:rsidRDefault="002B3FE7">
      <w:pPr>
        <w:rPr>
          <w:i w:val="0"/>
        </w:rPr>
      </w:pPr>
    </w:p>
    <w:p w14:paraId="6EC101D6" w14:textId="77777777" w:rsidR="002B3FE7" w:rsidRDefault="002B3FE7">
      <w:pPr>
        <w:rPr>
          <w:i w:val="0"/>
        </w:rPr>
      </w:pPr>
    </w:p>
    <w:p w14:paraId="24DA2822" w14:textId="75B06DA3" w:rsidR="00B64D2A" w:rsidRPr="001C0623" w:rsidRDefault="001C0623">
      <w:pPr>
        <w:spacing w:after="0"/>
        <w:jc w:val="center"/>
        <w:rPr>
          <w:rFonts w:asciiTheme="majorHAnsi" w:eastAsia="Times New Roman" w:hAnsiTheme="majorHAnsi" w:cstheme="majorHAnsi"/>
          <w:i w:val="0"/>
        </w:rPr>
      </w:pPr>
      <w:bookmarkStart w:id="20" w:name="_eqkjwg0jr8n" w:colFirst="0" w:colLast="0"/>
      <w:bookmarkEnd w:id="20"/>
      <w:r>
        <w:rPr>
          <w:rFonts w:asciiTheme="majorHAnsi" w:eastAsia="Times New Roman" w:hAnsiTheme="majorHAnsi" w:cstheme="majorHAnsi"/>
          <w:i w:val="0"/>
        </w:rPr>
        <w:t>NATTVANDRINGEN</w:t>
      </w:r>
    </w:p>
    <w:p w14:paraId="60426522" w14:textId="77777777" w:rsidR="00B64D2A" w:rsidRDefault="00AD2C8A">
      <w:pPr>
        <w:spacing w:after="0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21" w:name="_nbwzmi10rmqk" w:colFirst="0" w:colLast="0"/>
      <w:bookmarkEnd w:id="21"/>
      <w:r>
        <w:pict w14:anchorId="5C493B40">
          <v:rect id="_x0000_i1029" style="width:0;height:1.5pt" o:hralign="center" o:hrstd="t" o:hr="t" fillcolor="#a0a0a0" stroked="f"/>
        </w:pict>
      </w:r>
    </w:p>
    <w:p w14:paraId="6E2EBFD0" w14:textId="77777777" w:rsidR="00B64D2A" w:rsidRDefault="00B64D2A">
      <w:pPr>
        <w:spacing w:after="0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bookmarkStart w:id="22" w:name="_7gb90zoxy3xe" w:colFirst="0" w:colLast="0"/>
      <w:bookmarkEnd w:id="22"/>
    </w:p>
    <w:p w14:paraId="6F7E5009" w14:textId="21C23D8F" w:rsidR="006D2D5D" w:rsidRDefault="002F68CE">
      <w:pPr>
        <w:rPr>
          <w:i w:val="0"/>
        </w:rPr>
      </w:pPr>
      <w:bookmarkStart w:id="23" w:name="_4i7ojhp" w:colFirst="0" w:colLast="0"/>
      <w:bookmarkEnd w:id="23"/>
      <w:r>
        <w:rPr>
          <w:i w:val="0"/>
        </w:rPr>
        <w:t xml:space="preserve">Nattvandringen fortsätter under 2023 och de var ute drygt 30-tal tillfällen under året. </w:t>
      </w:r>
      <w:r w:rsidR="004A5A62">
        <w:rPr>
          <w:i w:val="0"/>
        </w:rPr>
        <w:t xml:space="preserve">Utöver ordinarie schema har punktvandringar gjorts i samband med att man upplevt behov av vuxennärvaro i samhället. </w:t>
      </w:r>
    </w:p>
    <w:p w14:paraId="497CB21B" w14:textId="095ACE45" w:rsidR="008F7DD7" w:rsidRDefault="008F7DD7">
      <w:pPr>
        <w:rPr>
          <w:i w:val="0"/>
        </w:rPr>
      </w:pPr>
      <w:r>
        <w:rPr>
          <w:i w:val="0"/>
        </w:rPr>
        <w:t xml:space="preserve">I våras anordnades en aktivitetsdag i </w:t>
      </w:r>
      <w:proofErr w:type="spellStart"/>
      <w:r>
        <w:rPr>
          <w:i w:val="0"/>
        </w:rPr>
        <w:t>Rottnegården</w:t>
      </w:r>
      <w:proofErr w:type="spellEnd"/>
      <w:r>
        <w:rPr>
          <w:i w:val="0"/>
        </w:rPr>
        <w:t xml:space="preserve"> </w:t>
      </w:r>
      <w:r w:rsidR="004F60D1">
        <w:rPr>
          <w:i w:val="0"/>
        </w:rPr>
        <w:t xml:space="preserve">för årskurs </w:t>
      </w:r>
      <w:proofErr w:type="gramStart"/>
      <w:r w:rsidR="004F60D1">
        <w:rPr>
          <w:i w:val="0"/>
        </w:rPr>
        <w:t>4-9</w:t>
      </w:r>
      <w:proofErr w:type="gramEnd"/>
      <w:r w:rsidR="004F60D1">
        <w:rPr>
          <w:i w:val="0"/>
        </w:rPr>
        <w:t xml:space="preserve"> </w:t>
      </w:r>
      <w:r w:rsidR="006D4FB1">
        <w:rPr>
          <w:i w:val="0"/>
        </w:rPr>
        <w:t xml:space="preserve">som var mycket </w:t>
      </w:r>
      <w:r w:rsidR="00233547">
        <w:rPr>
          <w:i w:val="0"/>
        </w:rPr>
        <w:t xml:space="preserve">uppskattat bland våra ungdomar. </w:t>
      </w:r>
      <w:r w:rsidR="00CA47DE">
        <w:rPr>
          <w:i w:val="0"/>
        </w:rPr>
        <w:t>I samband med</w:t>
      </w:r>
      <w:r w:rsidR="00E75770">
        <w:rPr>
          <w:i w:val="0"/>
        </w:rPr>
        <w:t xml:space="preserve"> Halloween hjälpte eventgruppen från Bergendalska gården oss att arrangera ett spökdisco för våra ungdomar som även det drog </w:t>
      </w:r>
      <w:proofErr w:type="gramStart"/>
      <w:r w:rsidR="00E75770">
        <w:rPr>
          <w:i w:val="0"/>
        </w:rPr>
        <w:t>mycket barn</w:t>
      </w:r>
      <w:proofErr w:type="gramEnd"/>
      <w:r w:rsidR="00E75770">
        <w:rPr>
          <w:i w:val="0"/>
        </w:rPr>
        <w:t xml:space="preserve"> och ungdomar. </w:t>
      </w:r>
    </w:p>
    <w:p w14:paraId="4BB36B72" w14:textId="77777777" w:rsidR="00E0469B" w:rsidRDefault="00036EED">
      <w:pPr>
        <w:rPr>
          <w:i w:val="0"/>
        </w:rPr>
      </w:pPr>
      <w:r>
        <w:rPr>
          <w:i w:val="0"/>
        </w:rPr>
        <w:t xml:space="preserve">Fältgruppen från Bergendalska var ute och hade en föreläsning om Cannabis i </w:t>
      </w:r>
      <w:proofErr w:type="gramStart"/>
      <w:r>
        <w:rPr>
          <w:i w:val="0"/>
        </w:rPr>
        <w:t>November</w:t>
      </w:r>
      <w:proofErr w:type="gramEnd"/>
      <w:r w:rsidR="00FE5C95">
        <w:rPr>
          <w:i w:val="0"/>
        </w:rPr>
        <w:t>.</w:t>
      </w:r>
    </w:p>
    <w:p w14:paraId="562F6A77" w14:textId="77777777" w:rsidR="00E0469B" w:rsidRDefault="00E0469B">
      <w:pPr>
        <w:rPr>
          <w:i w:val="0"/>
        </w:rPr>
      </w:pPr>
      <w:bookmarkStart w:id="24" w:name="_7wo0rqugkyit" w:colFirst="0" w:colLast="0"/>
      <w:bookmarkEnd w:id="24"/>
    </w:p>
    <w:p w14:paraId="0A8EDD95" w14:textId="73F8B88F" w:rsidR="00B64D2A" w:rsidRDefault="00AD2C8A">
      <w:pPr>
        <w:rPr>
          <w:i w:val="0"/>
        </w:rPr>
      </w:pPr>
      <w:r>
        <w:rPr>
          <w:i w:val="0"/>
        </w:rPr>
        <w:t>Styrelsemötena har under 202</w:t>
      </w:r>
      <w:r w:rsidR="002D49F7">
        <w:rPr>
          <w:i w:val="0"/>
        </w:rPr>
        <w:t>3</w:t>
      </w:r>
      <w:r>
        <w:rPr>
          <w:i w:val="0"/>
        </w:rPr>
        <w:t xml:space="preserve"> genomförts fysiskt i </w:t>
      </w:r>
      <w:proofErr w:type="spellStart"/>
      <w:r>
        <w:rPr>
          <w:i w:val="0"/>
        </w:rPr>
        <w:t>Rottnegården</w:t>
      </w:r>
      <w:proofErr w:type="spellEnd"/>
      <w:r w:rsidR="006261EF">
        <w:rPr>
          <w:i w:val="0"/>
        </w:rPr>
        <w:t xml:space="preserve">, sammanlagt </w:t>
      </w:r>
      <w:r w:rsidR="004C21B1">
        <w:rPr>
          <w:i w:val="0"/>
        </w:rPr>
        <w:t>6</w:t>
      </w:r>
      <w:r w:rsidR="006261EF">
        <w:rPr>
          <w:i w:val="0"/>
        </w:rPr>
        <w:t xml:space="preserve"> st. </w:t>
      </w:r>
    </w:p>
    <w:p w14:paraId="25D76104" w14:textId="260F2E4D" w:rsidR="00B64D2A" w:rsidRDefault="008C6677">
      <w:pPr>
        <w:rPr>
          <w:i w:val="0"/>
        </w:rPr>
      </w:pPr>
      <w:bookmarkStart w:id="25" w:name="_qufcqoftxcjh" w:colFirst="0" w:colLast="0"/>
      <w:bookmarkEnd w:id="25"/>
      <w:r>
        <w:rPr>
          <w:i w:val="0"/>
        </w:rPr>
        <w:t xml:space="preserve">Under slutet av året har namninsamlingslistor </w:t>
      </w:r>
      <w:r w:rsidR="00AD2C8A">
        <w:rPr>
          <w:i w:val="0"/>
        </w:rPr>
        <w:t xml:space="preserve">skrivits på </w:t>
      </w:r>
      <w:r>
        <w:rPr>
          <w:i w:val="0"/>
        </w:rPr>
        <w:t xml:space="preserve">för att </w:t>
      </w:r>
      <w:r w:rsidR="009D6F9A">
        <w:rPr>
          <w:i w:val="0"/>
        </w:rPr>
        <w:t xml:space="preserve">påvisa behovet av en fritidsgård i </w:t>
      </w:r>
      <w:proofErr w:type="spellStart"/>
      <w:r w:rsidR="009D6F9A">
        <w:rPr>
          <w:i w:val="0"/>
        </w:rPr>
        <w:t>Rottne</w:t>
      </w:r>
      <w:proofErr w:type="spellEnd"/>
      <w:r w:rsidR="009D6F9A">
        <w:rPr>
          <w:i w:val="0"/>
        </w:rPr>
        <w:t>.</w:t>
      </w:r>
    </w:p>
    <w:p w14:paraId="52B19FA8" w14:textId="2D27B346" w:rsidR="00B64D2A" w:rsidRDefault="00AD2C8A">
      <w:pPr>
        <w:rPr>
          <w:i w:val="0"/>
        </w:rPr>
      </w:pPr>
      <w:r>
        <w:rPr>
          <w:i w:val="0"/>
        </w:rPr>
        <w:t xml:space="preserve">Styrelsen för </w:t>
      </w:r>
      <w:proofErr w:type="spellStart"/>
      <w:r>
        <w:rPr>
          <w:i w:val="0"/>
        </w:rPr>
        <w:t>Rottne</w:t>
      </w:r>
      <w:proofErr w:type="spellEnd"/>
      <w:r>
        <w:rPr>
          <w:i w:val="0"/>
        </w:rPr>
        <w:t xml:space="preserve"> Samhällsförening, </w:t>
      </w:r>
      <w:r w:rsidR="000F0AB8">
        <w:rPr>
          <w:i w:val="0"/>
        </w:rPr>
        <w:t>25</w:t>
      </w:r>
      <w:r>
        <w:rPr>
          <w:i w:val="0"/>
        </w:rPr>
        <w:t xml:space="preserve"> </w:t>
      </w:r>
      <w:r w:rsidR="00FE5C95">
        <w:rPr>
          <w:i w:val="0"/>
        </w:rPr>
        <w:t>februari</w:t>
      </w:r>
      <w:r>
        <w:rPr>
          <w:i w:val="0"/>
        </w:rPr>
        <w:t xml:space="preserve"> 202</w:t>
      </w:r>
      <w:r w:rsidR="000F0AB8">
        <w:rPr>
          <w:i w:val="0"/>
        </w:rPr>
        <w:t>4</w:t>
      </w:r>
    </w:p>
    <w:p w14:paraId="0346DBA2" w14:textId="77777777" w:rsidR="00B64D2A" w:rsidRDefault="00B64D2A">
      <w:pPr>
        <w:rPr>
          <w:i w:val="0"/>
        </w:rPr>
      </w:pPr>
      <w:bookmarkStart w:id="26" w:name="_t90u71pndzvq" w:colFirst="0" w:colLast="0"/>
      <w:bookmarkEnd w:id="26"/>
    </w:p>
    <w:p w14:paraId="50648308" w14:textId="77777777" w:rsidR="00B64D2A" w:rsidRDefault="00B64D2A">
      <w:pPr>
        <w:rPr>
          <w:i w:val="0"/>
        </w:rPr>
      </w:pPr>
      <w:bookmarkStart w:id="27" w:name="_qujb422nnp9w" w:colFirst="0" w:colLast="0"/>
      <w:bookmarkEnd w:id="27"/>
    </w:p>
    <w:p w14:paraId="3B03B80E" w14:textId="77777777" w:rsidR="00B64D2A" w:rsidRDefault="00B64D2A">
      <w:pPr>
        <w:rPr>
          <w:i w:val="0"/>
        </w:rPr>
      </w:pPr>
      <w:bookmarkStart w:id="28" w:name="_fk8ytkw7anfm" w:colFirst="0" w:colLast="0"/>
      <w:bookmarkEnd w:id="28"/>
    </w:p>
    <w:p w14:paraId="18B8BC04" w14:textId="77777777" w:rsidR="00B64D2A" w:rsidRDefault="00AD2C8A">
      <w:pPr>
        <w:rPr>
          <w:i w:val="0"/>
        </w:rPr>
      </w:pPr>
      <w:bookmarkStart w:id="29" w:name="_p4e8hun8yreg" w:colFirst="0" w:colLast="0"/>
      <w:bookmarkEnd w:id="29"/>
      <w:r>
        <w:rPr>
          <w:i w:val="0"/>
        </w:rPr>
        <w:t xml:space="preserve">-------------------------------------------------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------------------------------------------------- </w:t>
      </w:r>
      <w:r>
        <w:rPr>
          <w:i w:val="0"/>
        </w:rPr>
        <w:tab/>
        <w:t xml:space="preserve">  </w:t>
      </w:r>
    </w:p>
    <w:p w14:paraId="0211B182" w14:textId="46915C0C" w:rsidR="00B64D2A" w:rsidRDefault="00AD2C8A">
      <w:pPr>
        <w:rPr>
          <w:i w:val="0"/>
        </w:rPr>
      </w:pPr>
      <w:bookmarkStart w:id="30" w:name="_4gsjtrzu0bb" w:colFirst="0" w:colLast="0"/>
      <w:bookmarkEnd w:id="30"/>
      <w:r>
        <w:rPr>
          <w:i w:val="0"/>
        </w:rPr>
        <w:t xml:space="preserve">Sven-Åke Jönsson, ordförande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2A1725">
        <w:rPr>
          <w:i w:val="0"/>
        </w:rPr>
        <w:t xml:space="preserve">               </w:t>
      </w:r>
      <w:r>
        <w:rPr>
          <w:i w:val="0"/>
        </w:rPr>
        <w:t>Alexander Frantz</w:t>
      </w:r>
    </w:p>
    <w:p w14:paraId="7BD389B6" w14:textId="77777777" w:rsidR="00B64D2A" w:rsidRDefault="00B64D2A">
      <w:pPr>
        <w:rPr>
          <w:i w:val="0"/>
        </w:rPr>
      </w:pPr>
      <w:bookmarkStart w:id="31" w:name="_vk1549g878fj" w:colFirst="0" w:colLast="0"/>
      <w:bookmarkEnd w:id="31"/>
    </w:p>
    <w:p w14:paraId="7D5701E1" w14:textId="77777777" w:rsidR="00B64D2A" w:rsidRDefault="00AD2C8A">
      <w:pPr>
        <w:rPr>
          <w:i w:val="0"/>
        </w:rPr>
      </w:pPr>
      <w:bookmarkStart w:id="32" w:name="_vjba5cnm2l0e" w:colFirst="0" w:colLast="0"/>
      <w:bookmarkEnd w:id="32"/>
      <w:r>
        <w:rPr>
          <w:i w:val="0"/>
        </w:rPr>
        <w:t xml:space="preserve">-------------------------------------------------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------------------------------------------------- </w:t>
      </w:r>
      <w:r>
        <w:rPr>
          <w:i w:val="0"/>
        </w:rPr>
        <w:tab/>
        <w:t xml:space="preserve">Urban Eriksson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Frida Andersson</w:t>
      </w:r>
    </w:p>
    <w:p w14:paraId="7BD5D1E7" w14:textId="77777777" w:rsidR="00FE5C95" w:rsidRDefault="00FE5C95">
      <w:pPr>
        <w:rPr>
          <w:i w:val="0"/>
        </w:rPr>
      </w:pPr>
      <w:bookmarkStart w:id="33" w:name="_sngh7p6yw1mt" w:colFirst="0" w:colLast="0"/>
      <w:bookmarkStart w:id="34" w:name="_n0v99ez8f1xw" w:colFirst="0" w:colLast="0"/>
      <w:bookmarkStart w:id="35" w:name="_ck76txi37ztl" w:colFirst="0" w:colLast="0"/>
      <w:bookmarkEnd w:id="33"/>
      <w:bookmarkEnd w:id="34"/>
      <w:bookmarkEnd w:id="35"/>
    </w:p>
    <w:p w14:paraId="79185F1F" w14:textId="77777777" w:rsidR="00D959A7" w:rsidRDefault="00AD2C8A">
      <w:pPr>
        <w:rPr>
          <w:i w:val="0"/>
        </w:rPr>
      </w:pPr>
      <w:r>
        <w:rPr>
          <w:i w:val="0"/>
        </w:rPr>
        <w:t xml:space="preserve">------------------------------------------------- </w:t>
      </w:r>
      <w:r>
        <w:rPr>
          <w:i w:val="0"/>
        </w:rPr>
        <w:tab/>
      </w:r>
      <w:r>
        <w:rPr>
          <w:i w:val="0"/>
        </w:rPr>
        <w:tab/>
      </w:r>
      <w:r w:rsidR="00FE5C95">
        <w:rPr>
          <w:i w:val="0"/>
        </w:rPr>
        <w:t xml:space="preserve">           -------------------------------------------------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FE5C95">
        <w:rPr>
          <w:i w:val="0"/>
        </w:rPr>
        <w:t xml:space="preserve"> Petter Nyrén</w:t>
      </w:r>
      <w:r w:rsidR="00FE5C95">
        <w:rPr>
          <w:i w:val="0"/>
        </w:rPr>
        <w:tab/>
      </w:r>
      <w:r w:rsidR="00FE5C95">
        <w:rPr>
          <w:i w:val="0"/>
        </w:rPr>
        <w:tab/>
      </w:r>
      <w:r w:rsidR="00FE5C95">
        <w:rPr>
          <w:i w:val="0"/>
        </w:rPr>
        <w:tab/>
      </w:r>
      <w:r w:rsidR="00FE5C95">
        <w:rPr>
          <w:i w:val="0"/>
        </w:rPr>
        <w:tab/>
      </w:r>
      <w:r w:rsidR="00FE5C95">
        <w:rPr>
          <w:i w:val="0"/>
        </w:rPr>
        <w:tab/>
      </w:r>
      <w:r w:rsidR="00FE5C95">
        <w:rPr>
          <w:i w:val="0"/>
        </w:rPr>
        <w:tab/>
      </w:r>
      <w:r w:rsidR="002A1725">
        <w:rPr>
          <w:i w:val="0"/>
        </w:rPr>
        <w:t xml:space="preserve"> </w:t>
      </w:r>
      <w:bookmarkStart w:id="36" w:name="_wg7uhcfh6ecr" w:colFirst="0" w:colLast="0"/>
      <w:bookmarkStart w:id="37" w:name="_j4stquj09bco" w:colFirst="0" w:colLast="0"/>
      <w:bookmarkEnd w:id="36"/>
      <w:bookmarkEnd w:id="37"/>
      <w:r w:rsidR="00652373">
        <w:rPr>
          <w:i w:val="0"/>
        </w:rPr>
        <w:t>Markus Petersson</w:t>
      </w:r>
    </w:p>
    <w:p w14:paraId="0381A104" w14:textId="77777777" w:rsidR="00D959A7" w:rsidRDefault="00D959A7">
      <w:pPr>
        <w:rPr>
          <w:i w:val="0"/>
        </w:rPr>
      </w:pPr>
    </w:p>
    <w:p w14:paraId="0758DFAD" w14:textId="77777777" w:rsidR="00D959A7" w:rsidRDefault="00D959A7">
      <w:pPr>
        <w:rPr>
          <w:i w:val="0"/>
        </w:rPr>
      </w:pPr>
      <w:r>
        <w:rPr>
          <w:i w:val="0"/>
        </w:rPr>
        <w:t>------------------------------------------------</w:t>
      </w:r>
    </w:p>
    <w:p w14:paraId="3A23FF26" w14:textId="48287E6A" w:rsidR="00B64D2A" w:rsidRDefault="00D959A7">
      <w:pPr>
        <w:rPr>
          <w:i w:val="0"/>
        </w:rPr>
      </w:pPr>
      <w:r>
        <w:rPr>
          <w:i w:val="0"/>
        </w:rPr>
        <w:t xml:space="preserve">                 Elin </w:t>
      </w:r>
      <w:proofErr w:type="spellStart"/>
      <w:r>
        <w:rPr>
          <w:i w:val="0"/>
        </w:rPr>
        <w:t>Aldenhamn</w:t>
      </w:r>
      <w:proofErr w:type="spellEnd"/>
      <w:r w:rsidR="00FE5C95">
        <w:rPr>
          <w:i w:val="0"/>
        </w:rPr>
        <w:tab/>
      </w:r>
      <w:r w:rsidR="00FE5C95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sectPr w:rsidR="00B64D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3B6C" w14:textId="77777777" w:rsidR="00E37CF4" w:rsidRDefault="00E37CF4">
      <w:pPr>
        <w:spacing w:after="0" w:line="240" w:lineRule="auto"/>
      </w:pPr>
      <w:r>
        <w:separator/>
      </w:r>
    </w:p>
  </w:endnote>
  <w:endnote w:type="continuationSeparator" w:id="0">
    <w:p w14:paraId="66500DC0" w14:textId="77777777" w:rsidR="00E37CF4" w:rsidRDefault="00E3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5507" w14:textId="77777777" w:rsidR="00B64D2A" w:rsidRDefault="00B64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000000"/>
        <w:sz w:val="22"/>
        <w:szCs w:val="22"/>
      </w:rPr>
    </w:pPr>
  </w:p>
  <w:p w14:paraId="2552A511" w14:textId="77777777" w:rsidR="00B64D2A" w:rsidRDefault="00AD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</w:r>
    <w:proofErr w:type="spellStart"/>
    <w:r>
      <w:rPr>
        <w:i w:val="0"/>
        <w:color w:val="7F7F7F"/>
        <w:sz w:val="22"/>
        <w:szCs w:val="22"/>
      </w:rPr>
      <w:t>Rottne</w:t>
    </w:r>
    <w:proofErr w:type="spellEnd"/>
    <w:r>
      <w:rPr>
        <w:i w:val="0"/>
        <w:color w:val="7F7F7F"/>
        <w:sz w:val="22"/>
        <w:szCs w:val="22"/>
      </w:rPr>
      <w:t xml:space="preserve"> Samhällsförening</w:t>
    </w:r>
  </w:p>
  <w:p w14:paraId="6E934781" w14:textId="77777777" w:rsidR="00B64D2A" w:rsidRDefault="00AD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 xml:space="preserve">Org.nr: </w:t>
    </w:r>
    <w:proofErr w:type="gramStart"/>
    <w:r>
      <w:rPr>
        <w:i w:val="0"/>
        <w:color w:val="7F7F7F"/>
        <w:sz w:val="22"/>
        <w:szCs w:val="22"/>
      </w:rPr>
      <w:t>802467-1383</w:t>
    </w:r>
    <w:proofErr w:type="gramEnd"/>
  </w:p>
  <w:p w14:paraId="232B00E6" w14:textId="77777777" w:rsidR="00B64D2A" w:rsidRDefault="00AD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 xml:space="preserve">Bankgiro: </w:t>
    </w:r>
    <w:proofErr w:type="gramStart"/>
    <w:r>
      <w:rPr>
        <w:i w:val="0"/>
        <w:color w:val="7F7F7F"/>
        <w:sz w:val="22"/>
        <w:szCs w:val="22"/>
      </w:rPr>
      <w:t>5908-0200</w:t>
    </w:r>
    <w:proofErr w:type="gramEnd"/>
  </w:p>
  <w:p w14:paraId="43CE33B9" w14:textId="77777777" w:rsidR="00B64D2A" w:rsidRPr="004C21B1" w:rsidRDefault="00AD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</w:r>
    <w:r w:rsidRPr="004C21B1">
      <w:rPr>
        <w:i w:val="0"/>
        <w:color w:val="7F7F7F"/>
        <w:sz w:val="22"/>
        <w:szCs w:val="22"/>
      </w:rPr>
      <w:t>E-post: info@rottne.nu</w:t>
    </w:r>
  </w:p>
  <w:p w14:paraId="58A31493" w14:textId="77777777" w:rsidR="00B64D2A" w:rsidRPr="00F22D93" w:rsidRDefault="00AD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  <w:lang w:val="en-US"/>
      </w:rPr>
    </w:pPr>
    <w:r w:rsidRPr="004C21B1">
      <w:rPr>
        <w:i w:val="0"/>
        <w:color w:val="7F7F7F"/>
        <w:sz w:val="22"/>
        <w:szCs w:val="22"/>
      </w:rPr>
      <w:tab/>
    </w:r>
    <w:r w:rsidRPr="004C21B1">
      <w:rPr>
        <w:i w:val="0"/>
        <w:color w:val="7F7F7F"/>
        <w:sz w:val="22"/>
        <w:szCs w:val="22"/>
      </w:rPr>
      <w:tab/>
    </w:r>
    <w:proofErr w:type="spellStart"/>
    <w:r w:rsidRPr="00F22D93">
      <w:rPr>
        <w:i w:val="0"/>
        <w:color w:val="7F7F7F"/>
        <w:sz w:val="22"/>
        <w:szCs w:val="22"/>
        <w:lang w:val="en-US"/>
      </w:rPr>
      <w:t>Hemsida</w:t>
    </w:r>
    <w:proofErr w:type="spellEnd"/>
    <w:r w:rsidRPr="00F22D93">
      <w:rPr>
        <w:i w:val="0"/>
        <w:color w:val="7F7F7F"/>
        <w:sz w:val="22"/>
        <w:szCs w:val="22"/>
        <w:lang w:val="en-US"/>
      </w:rPr>
      <w:t>: www.rottne.nu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2557" w14:textId="77777777" w:rsidR="00E37CF4" w:rsidRDefault="00E37CF4">
      <w:pPr>
        <w:spacing w:after="0" w:line="240" w:lineRule="auto"/>
      </w:pPr>
      <w:r>
        <w:separator/>
      </w:r>
    </w:p>
  </w:footnote>
  <w:footnote w:type="continuationSeparator" w:id="0">
    <w:p w14:paraId="35DB2E1F" w14:textId="77777777" w:rsidR="00E37CF4" w:rsidRDefault="00E3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2180" w14:textId="77777777" w:rsidR="00B64D2A" w:rsidRDefault="00AD2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4D73F09" wp14:editId="2099FC8F">
          <wp:extent cx="2701700" cy="935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700" cy="9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3F1F7D" w14:textId="77777777" w:rsidR="00B64D2A" w:rsidRDefault="00B64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2A"/>
    <w:rsid w:val="00002444"/>
    <w:rsid w:val="00036EED"/>
    <w:rsid w:val="00052FDA"/>
    <w:rsid w:val="000F0AB8"/>
    <w:rsid w:val="0012101D"/>
    <w:rsid w:val="001B082F"/>
    <w:rsid w:val="001C0623"/>
    <w:rsid w:val="00233547"/>
    <w:rsid w:val="00272576"/>
    <w:rsid w:val="002A1725"/>
    <w:rsid w:val="002A46E3"/>
    <w:rsid w:val="002B3FE7"/>
    <w:rsid w:val="002D49F7"/>
    <w:rsid w:val="002F68CE"/>
    <w:rsid w:val="003334DF"/>
    <w:rsid w:val="004A5A62"/>
    <w:rsid w:val="004C21B1"/>
    <w:rsid w:val="004C6425"/>
    <w:rsid w:val="004D22A9"/>
    <w:rsid w:val="004F60D1"/>
    <w:rsid w:val="005122DA"/>
    <w:rsid w:val="00532F0F"/>
    <w:rsid w:val="006261EF"/>
    <w:rsid w:val="00652373"/>
    <w:rsid w:val="006846AB"/>
    <w:rsid w:val="00685582"/>
    <w:rsid w:val="006D2D5D"/>
    <w:rsid w:val="006D4FB1"/>
    <w:rsid w:val="008C6677"/>
    <w:rsid w:val="008D531D"/>
    <w:rsid w:val="008F7DD7"/>
    <w:rsid w:val="0091686E"/>
    <w:rsid w:val="009622C5"/>
    <w:rsid w:val="009D6F9A"/>
    <w:rsid w:val="00A51CCE"/>
    <w:rsid w:val="00AA2135"/>
    <w:rsid w:val="00AD2C8A"/>
    <w:rsid w:val="00B64D2A"/>
    <w:rsid w:val="00C940F7"/>
    <w:rsid w:val="00CA47DE"/>
    <w:rsid w:val="00D47DF3"/>
    <w:rsid w:val="00D959A7"/>
    <w:rsid w:val="00DB39F0"/>
    <w:rsid w:val="00DF6476"/>
    <w:rsid w:val="00E0469B"/>
    <w:rsid w:val="00E2105F"/>
    <w:rsid w:val="00E37CF4"/>
    <w:rsid w:val="00E50966"/>
    <w:rsid w:val="00E75770"/>
    <w:rsid w:val="00ED072F"/>
    <w:rsid w:val="00F22D93"/>
    <w:rsid w:val="00F26CD6"/>
    <w:rsid w:val="00F3375E"/>
    <w:rsid w:val="00FC617A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3B8824"/>
  <w15:docId w15:val="{0EB0005F-A866-4A05-8F5C-7EFAF9B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pBdr>
        <w:left w:val="single" w:sz="48" w:space="2" w:color="B2B2B2"/>
        <w:bottom w:val="single" w:sz="4" w:space="0" w:color="B2B2B2"/>
      </w:pBdr>
      <w:spacing w:before="200" w:after="100" w:line="240" w:lineRule="auto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pBdr>
        <w:left w:val="single" w:sz="4" w:space="2" w:color="B2B2B2"/>
        <w:bottom w:val="single" w:sz="4" w:space="2" w:color="B2B2B2"/>
      </w:pBdr>
      <w:spacing w:before="200" w:after="100" w:line="240" w:lineRule="auto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pBdr>
        <w:left w:val="dotted" w:sz="4" w:space="2" w:color="B2B2B2"/>
        <w:bottom w:val="dotted" w:sz="4" w:space="2" w:color="B2B2B2"/>
      </w:pBdr>
      <w:spacing w:before="200" w:after="100" w:line="240" w:lineRule="auto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pBdr>
        <w:bottom w:val="single" w:sz="4" w:space="2" w:color="E0E0E0"/>
      </w:pBdr>
      <w:spacing w:before="200" w:after="100" w:line="240" w:lineRule="auto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single" w:sz="48" w:space="0" w:color="B2B2B2"/>
        <w:bottom w:val="single" w:sz="48" w:space="0" w:color="B2B2B2"/>
      </w:pBdr>
      <w:shd w:val="clear" w:color="auto" w:fill="B2B2B2"/>
      <w:spacing w:after="0" w:line="240" w:lineRule="auto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Underrubrik">
    <w:name w:val="Subtitle"/>
    <w:basedOn w:val="Normal"/>
    <w:next w:val="Normal"/>
    <w:uiPriority w:val="11"/>
    <w:qFormat/>
    <w:pPr>
      <w:pBdr>
        <w:bottom w:val="dotted" w:sz="8" w:space="10" w:color="B2B2B2"/>
      </w:pBdr>
      <w:spacing w:before="200" w:after="900" w:line="240" w:lineRule="auto"/>
      <w:jc w:val="center"/>
    </w:pPr>
    <w:rPr>
      <w:rFonts w:ascii="Cambria" w:eastAsia="Cambria" w:hAnsi="Cambria" w:cs="Cambria"/>
      <w:color w:val="58585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Frantz</cp:lastModifiedBy>
  <cp:revision>49</cp:revision>
  <dcterms:created xsi:type="dcterms:W3CDTF">2023-02-19T13:32:00Z</dcterms:created>
  <dcterms:modified xsi:type="dcterms:W3CDTF">2024-02-27T11:37:00Z</dcterms:modified>
</cp:coreProperties>
</file>